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9340"/>
      </w:tblGrid>
      <w:tr w:rsidR="00EE6850" w:rsidTr="00EE6850">
        <w:tc>
          <w:tcPr>
            <w:tcW w:w="185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E6850" w:rsidRDefault="00EE6850">
            <w:pPr>
              <w:rPr>
                <w:sz w:val="28"/>
                <w:szCs w:val="28"/>
              </w:rPr>
            </w:pPr>
            <w:r>
              <w:rPr>
                <w:b/>
                <w:bCs/>
                <w:sz w:val="36"/>
                <w:szCs w:val="36"/>
                <w:u w:val="single"/>
              </w:rPr>
              <w:t>Change #1:</w:t>
            </w:r>
            <w:r>
              <w:rPr>
                <w:sz w:val="28"/>
                <w:szCs w:val="28"/>
              </w:rPr>
              <w:t xml:space="preserve">  </w:t>
            </w:r>
            <w:r>
              <w:rPr>
                <w:b/>
                <w:bCs/>
                <w:sz w:val="28"/>
                <w:szCs w:val="28"/>
                <w:highlight w:val="yellow"/>
                <w:u w:val="single"/>
              </w:rPr>
              <w:t>Removal of eye protection</w:t>
            </w:r>
            <w:r>
              <w:rPr>
                <w:b/>
                <w:bCs/>
                <w:sz w:val="28"/>
                <w:szCs w:val="28"/>
              </w:rPr>
              <w:t>-</w:t>
            </w:r>
            <w:r>
              <w:rPr>
                <w:sz w:val="28"/>
                <w:szCs w:val="28"/>
              </w:rPr>
              <w:t xml:space="preserve"> Facilities </w:t>
            </w:r>
            <w:r>
              <w:rPr>
                <w:b/>
                <w:bCs/>
                <w:i/>
                <w:iCs/>
                <w:sz w:val="28"/>
                <w:szCs w:val="28"/>
              </w:rPr>
              <w:t>may remove</w:t>
            </w:r>
            <w:r>
              <w:rPr>
                <w:sz w:val="28"/>
                <w:szCs w:val="28"/>
              </w:rPr>
              <w:t xml:space="preserve"> the eye protection requirement at their discretion when community transmission is at </w:t>
            </w:r>
            <w:r>
              <w:rPr>
                <w:b/>
                <w:bCs/>
                <w:sz w:val="28"/>
                <w:szCs w:val="28"/>
              </w:rPr>
              <w:t>moderate to low levels</w:t>
            </w:r>
            <w:r>
              <w:rPr>
                <w:sz w:val="28"/>
                <w:szCs w:val="28"/>
              </w:rPr>
              <w:t xml:space="preserve">. This decision should be based on the stability of the County transmission levels, for example, when transmissions in the county where the facility is located and in surrounding counties remain at moderate to low levels for at least two weeks.  </w:t>
            </w:r>
          </w:p>
          <w:p w:rsidR="00EE6850" w:rsidRDefault="00EE6850">
            <w:pPr>
              <w:rPr>
                <w:sz w:val="28"/>
                <w:szCs w:val="28"/>
              </w:rPr>
            </w:pPr>
          </w:p>
          <w:p w:rsidR="00EE6850" w:rsidRDefault="00EE6850">
            <w:pPr>
              <w:rPr>
                <w:sz w:val="28"/>
                <w:szCs w:val="28"/>
              </w:rPr>
            </w:pPr>
            <w:r>
              <w:rPr>
                <w:sz w:val="28"/>
                <w:szCs w:val="28"/>
              </w:rPr>
              <w:t xml:space="preserve">            Based on Crow Wing County Transmission rates, </w:t>
            </w:r>
            <w:r>
              <w:rPr>
                <w:b/>
                <w:bCs/>
                <w:i/>
                <w:iCs/>
                <w:sz w:val="28"/>
                <w:szCs w:val="28"/>
              </w:rPr>
              <w:t>we have been in moderate-low transmission for 2 weeks now</w:t>
            </w:r>
            <w:r>
              <w:rPr>
                <w:sz w:val="28"/>
                <w:szCs w:val="28"/>
              </w:rPr>
              <w:t xml:space="preserve">, so, at this time, </w:t>
            </w:r>
            <w:r>
              <w:rPr>
                <w:b/>
                <w:bCs/>
                <w:i/>
                <w:iCs/>
                <w:sz w:val="28"/>
                <w:szCs w:val="28"/>
              </w:rPr>
              <w:t>we no longer are required to wear eye protection</w:t>
            </w:r>
            <w:r>
              <w:rPr>
                <w:sz w:val="28"/>
                <w:szCs w:val="28"/>
              </w:rPr>
              <w:t xml:space="preserve">. </w:t>
            </w:r>
          </w:p>
          <w:p w:rsidR="00EE6850" w:rsidRDefault="00EE6850">
            <w:pPr>
              <w:rPr>
                <w:sz w:val="28"/>
                <w:szCs w:val="28"/>
              </w:rPr>
            </w:pPr>
          </w:p>
          <w:p w:rsidR="00EE6850" w:rsidRDefault="00EE6850">
            <w:pPr>
              <w:rPr>
                <w:sz w:val="28"/>
                <w:szCs w:val="28"/>
              </w:rPr>
            </w:pPr>
            <w:r>
              <w:rPr>
                <w:b/>
                <w:bCs/>
                <w:sz w:val="28"/>
                <w:szCs w:val="28"/>
                <w:highlight w:val="green"/>
              </w:rPr>
              <w:t xml:space="preserve">*** </w:t>
            </w:r>
            <w:r>
              <w:rPr>
                <w:b/>
                <w:bCs/>
                <w:sz w:val="28"/>
                <w:szCs w:val="28"/>
                <w:highlight w:val="green"/>
                <w:u w:val="single"/>
              </w:rPr>
              <w:t>PLEASE NOTE:</w:t>
            </w:r>
            <w:r>
              <w:rPr>
                <w:sz w:val="28"/>
                <w:szCs w:val="28"/>
              </w:rPr>
              <w:t xml:space="preserve">  This can change at any time, so please watch for updates.  Jami, Sheila, and Daren are monitoring this weekly and will keep you updated. </w:t>
            </w:r>
          </w:p>
          <w:p w:rsidR="00EE6850" w:rsidRDefault="00EE6850">
            <w:pPr>
              <w:rPr>
                <w:sz w:val="28"/>
                <w:szCs w:val="28"/>
              </w:rPr>
            </w:pPr>
          </w:p>
          <w:p w:rsidR="00EE6850" w:rsidRDefault="00EE6850">
            <w:pPr>
              <w:rPr>
                <w:sz w:val="28"/>
                <w:szCs w:val="28"/>
              </w:rPr>
            </w:pPr>
          </w:p>
        </w:tc>
      </w:tr>
      <w:tr w:rsidR="00EE6850" w:rsidTr="00EE6850">
        <w:tc>
          <w:tcPr>
            <w:tcW w:w="1853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E6850" w:rsidRDefault="00EE6850">
            <w:pPr>
              <w:rPr>
                <w:color w:val="000000"/>
                <w:sz w:val="28"/>
                <w:szCs w:val="28"/>
                <w:shd w:val="clear" w:color="auto" w:fill="FFFFFF"/>
              </w:rPr>
            </w:pPr>
            <w:r>
              <w:rPr>
                <w:b/>
                <w:bCs/>
                <w:sz w:val="36"/>
                <w:szCs w:val="36"/>
                <w:u w:val="single"/>
              </w:rPr>
              <w:t>Change #2:</w:t>
            </w:r>
            <w:r>
              <w:rPr>
                <w:sz w:val="28"/>
                <w:szCs w:val="28"/>
              </w:rPr>
              <w:t xml:space="preserve">  </w:t>
            </w:r>
            <w:r>
              <w:rPr>
                <w:b/>
                <w:bCs/>
                <w:sz w:val="28"/>
                <w:szCs w:val="28"/>
                <w:highlight w:val="yellow"/>
                <w:u w:val="single"/>
              </w:rPr>
              <w:t>Mandatory Staff Testing</w:t>
            </w:r>
            <w:r>
              <w:rPr>
                <w:b/>
                <w:bCs/>
                <w:sz w:val="28"/>
                <w:szCs w:val="28"/>
              </w:rPr>
              <w:t xml:space="preserve">- </w:t>
            </w:r>
            <w:r>
              <w:rPr>
                <w:sz w:val="28"/>
                <w:szCs w:val="28"/>
              </w:rPr>
              <w:t xml:space="preserve">Again, based on the County transmission levels, which is currently </w:t>
            </w:r>
            <w:r>
              <w:rPr>
                <w:b/>
                <w:bCs/>
                <w:color w:val="00B050"/>
                <w:sz w:val="28"/>
                <w:szCs w:val="28"/>
              </w:rPr>
              <w:t>LOW/GREEN</w:t>
            </w:r>
            <w:r>
              <w:rPr>
                <w:sz w:val="28"/>
                <w:szCs w:val="28"/>
              </w:rPr>
              <w:t xml:space="preserve">, </w:t>
            </w:r>
            <w:r>
              <w:rPr>
                <w:color w:val="000000"/>
                <w:sz w:val="28"/>
                <w:szCs w:val="28"/>
                <w:shd w:val="clear" w:color="auto" w:fill="FFFFFF"/>
              </w:rPr>
              <w:t xml:space="preserve">testing for asymptomatic staff, regardless of vaccination status, is not recommended, per current guidelines.  </w:t>
            </w:r>
          </w:p>
          <w:p w:rsidR="00EE6850" w:rsidRDefault="00EE6850">
            <w:pPr>
              <w:rPr>
                <w:color w:val="000000"/>
                <w:sz w:val="28"/>
                <w:szCs w:val="28"/>
                <w:shd w:val="clear" w:color="auto" w:fill="FFFFFF"/>
              </w:rPr>
            </w:pPr>
          </w:p>
          <w:p w:rsidR="00EE6850" w:rsidRDefault="00EE6850">
            <w:pPr>
              <w:rPr>
                <w:color w:val="000000"/>
                <w:sz w:val="28"/>
                <w:szCs w:val="28"/>
                <w:shd w:val="clear" w:color="auto" w:fill="FFFFFF"/>
              </w:rPr>
            </w:pPr>
            <w:r>
              <w:rPr>
                <w:color w:val="000000"/>
                <w:sz w:val="28"/>
                <w:szCs w:val="28"/>
                <w:shd w:val="clear" w:color="auto" w:fill="FFFFFF"/>
              </w:rPr>
              <w:t xml:space="preserve">            This means that after today, Monday, April 4, 2022, we will be done with mandatory staff testing.  So, </w:t>
            </w:r>
            <w:r>
              <w:rPr>
                <w:b/>
                <w:bCs/>
                <w:i/>
                <w:iCs/>
                <w:color w:val="000000"/>
                <w:sz w:val="28"/>
                <w:szCs w:val="28"/>
                <w:shd w:val="clear" w:color="auto" w:fill="FFFFFF"/>
              </w:rPr>
              <w:t>NO TESTING ON THURSDAY, 4/7/2022. No Testing until further notice.   </w:t>
            </w:r>
          </w:p>
          <w:p w:rsidR="00EE6850" w:rsidRDefault="00EE6850">
            <w:pPr>
              <w:rPr>
                <w:color w:val="000000"/>
                <w:sz w:val="28"/>
                <w:szCs w:val="28"/>
                <w:shd w:val="clear" w:color="auto" w:fill="FFFFFF"/>
              </w:rPr>
            </w:pPr>
          </w:p>
          <w:p w:rsidR="00EE6850" w:rsidRDefault="00EE6850">
            <w:pPr>
              <w:rPr>
                <w:color w:val="000000"/>
                <w:sz w:val="28"/>
                <w:szCs w:val="28"/>
                <w:shd w:val="clear" w:color="auto" w:fill="FFFFFF"/>
              </w:rPr>
            </w:pPr>
            <w:r>
              <w:rPr>
                <w:color w:val="000000"/>
                <w:sz w:val="28"/>
                <w:szCs w:val="28"/>
                <w:shd w:val="clear" w:color="auto" w:fill="FFFFFF"/>
              </w:rPr>
              <w:t xml:space="preserve">            </w:t>
            </w:r>
            <w:r>
              <w:rPr>
                <w:b/>
                <w:bCs/>
                <w:i/>
                <w:iCs/>
                <w:color w:val="000000"/>
                <w:sz w:val="28"/>
                <w:szCs w:val="28"/>
                <w:shd w:val="clear" w:color="auto" w:fill="FFFFFF"/>
              </w:rPr>
              <w:t>However</w:t>
            </w:r>
            <w:r>
              <w:rPr>
                <w:color w:val="000000"/>
                <w:sz w:val="28"/>
                <w:szCs w:val="28"/>
                <w:shd w:val="clear" w:color="auto" w:fill="FFFFFF"/>
              </w:rPr>
              <w:t xml:space="preserve">, with this being said, please understand that if you are symptomatic </w:t>
            </w:r>
            <w:r>
              <w:rPr>
                <w:b/>
                <w:bCs/>
                <w:color w:val="000000"/>
                <w:sz w:val="28"/>
                <w:szCs w:val="28"/>
                <w:shd w:val="clear" w:color="auto" w:fill="FFFFFF"/>
              </w:rPr>
              <w:t>AT ALL</w:t>
            </w:r>
            <w:r>
              <w:rPr>
                <w:color w:val="000000"/>
                <w:sz w:val="28"/>
                <w:szCs w:val="28"/>
                <w:shd w:val="clear" w:color="auto" w:fill="FFFFFF"/>
              </w:rPr>
              <w:t xml:space="preserve">, you </w:t>
            </w:r>
            <w:r>
              <w:rPr>
                <w:b/>
                <w:bCs/>
                <w:color w:val="000000"/>
                <w:sz w:val="28"/>
                <w:szCs w:val="28"/>
                <w:shd w:val="clear" w:color="auto" w:fill="FFFFFF"/>
              </w:rPr>
              <w:t>MUST</w:t>
            </w:r>
            <w:r>
              <w:rPr>
                <w:color w:val="000000"/>
                <w:sz w:val="28"/>
                <w:szCs w:val="28"/>
                <w:shd w:val="clear" w:color="auto" w:fill="FFFFFF"/>
              </w:rPr>
              <w:t xml:space="preserve"> be tested.  You can come to the Care Center and find me to do </w:t>
            </w:r>
            <w:proofErr w:type="gramStart"/>
            <w:r>
              <w:rPr>
                <w:color w:val="000000"/>
                <w:sz w:val="28"/>
                <w:szCs w:val="28"/>
                <w:shd w:val="clear" w:color="auto" w:fill="FFFFFF"/>
              </w:rPr>
              <w:t>this Monday-Friday daytime hours</w:t>
            </w:r>
            <w:proofErr w:type="gramEnd"/>
            <w:r>
              <w:rPr>
                <w:color w:val="000000"/>
                <w:sz w:val="28"/>
                <w:szCs w:val="28"/>
                <w:shd w:val="clear" w:color="auto" w:fill="FFFFFF"/>
              </w:rPr>
              <w:t xml:space="preserve"> or ask any Nurse here at the Care Center to test you.  </w:t>
            </w:r>
            <w:r>
              <w:rPr>
                <w:i/>
                <w:iCs/>
                <w:color w:val="000000"/>
                <w:sz w:val="28"/>
                <w:szCs w:val="28"/>
                <w:shd w:val="clear" w:color="auto" w:fill="FFFFFF"/>
              </w:rPr>
              <w:t xml:space="preserve">This is </w:t>
            </w:r>
            <w:r>
              <w:rPr>
                <w:b/>
                <w:bCs/>
                <w:i/>
                <w:iCs/>
                <w:color w:val="000000"/>
                <w:sz w:val="28"/>
                <w:szCs w:val="28"/>
                <w:shd w:val="clear" w:color="auto" w:fill="FFFFFF"/>
              </w:rPr>
              <w:t>EVEN</w:t>
            </w:r>
            <w:r>
              <w:rPr>
                <w:i/>
                <w:iCs/>
                <w:color w:val="000000"/>
                <w:sz w:val="28"/>
                <w:szCs w:val="28"/>
                <w:shd w:val="clear" w:color="auto" w:fill="FFFFFF"/>
              </w:rPr>
              <w:t xml:space="preserve"> if you are within your 90 days from being COVID positive</w:t>
            </w:r>
            <w:r>
              <w:rPr>
                <w:color w:val="000000"/>
                <w:sz w:val="28"/>
                <w:szCs w:val="28"/>
                <w:shd w:val="clear" w:color="auto" w:fill="FFFFFF"/>
              </w:rPr>
              <w:t xml:space="preserve">!!!  </w:t>
            </w:r>
          </w:p>
          <w:p w:rsidR="00EE6850" w:rsidRDefault="00EE6850">
            <w:pPr>
              <w:rPr>
                <w:color w:val="000000"/>
                <w:sz w:val="28"/>
                <w:szCs w:val="28"/>
                <w:shd w:val="clear" w:color="auto" w:fill="FFFFFF"/>
              </w:rPr>
            </w:pPr>
          </w:p>
          <w:p w:rsidR="00EE6850" w:rsidRDefault="00EE6850">
            <w:pPr>
              <w:ind w:firstLine="720"/>
              <w:rPr>
                <w:b/>
                <w:bCs/>
                <w:color w:val="7030A0"/>
                <w:sz w:val="28"/>
                <w:szCs w:val="28"/>
                <w:shd w:val="clear" w:color="auto" w:fill="FFFFFF"/>
              </w:rPr>
            </w:pPr>
            <w:r>
              <w:rPr>
                <w:color w:val="000000"/>
                <w:sz w:val="28"/>
                <w:szCs w:val="28"/>
                <w:shd w:val="clear" w:color="auto" w:fill="FFFFFF"/>
              </w:rPr>
              <w:t xml:space="preserve">Per MDH Guidelines, Health Care Workers should not work while acutely ill, even if SARS-CoV-2 testing is negative, in order to minimize the risk of transmission of other infectious pathogens, including respiratory pathogens such as influenza.  </w:t>
            </w:r>
            <w:r>
              <w:rPr>
                <w:color w:val="000000"/>
                <w:sz w:val="28"/>
                <w:szCs w:val="28"/>
              </w:rPr>
              <w:t xml:space="preserve">Symptomatic Health Care Workers, regardless of vaccination status, should be restricted from work pending evaluation for SARS-CoV-2 </w:t>
            </w:r>
            <w:r>
              <w:rPr>
                <w:color w:val="000000"/>
                <w:sz w:val="28"/>
                <w:szCs w:val="28"/>
              </w:rPr>
              <w:lastRenderedPageBreak/>
              <w:t xml:space="preserve">infection.  </w:t>
            </w:r>
            <w:r>
              <w:rPr>
                <w:b/>
                <w:bCs/>
                <w:color w:val="7030A0"/>
                <w:sz w:val="28"/>
                <w:szCs w:val="28"/>
              </w:rPr>
              <w:t xml:space="preserve">MAKE SURE TO STILL BE DOING YOUR DAILY SCREEN IN VIA THE POWER APP EVRYDAY!!!  </w:t>
            </w:r>
          </w:p>
          <w:p w:rsidR="00EE6850" w:rsidRDefault="00EE6850">
            <w:pPr>
              <w:rPr>
                <w:color w:val="000000"/>
                <w:sz w:val="28"/>
                <w:szCs w:val="28"/>
                <w:shd w:val="clear" w:color="auto" w:fill="FFFFFF"/>
              </w:rPr>
            </w:pPr>
          </w:p>
          <w:p w:rsidR="00EE6850" w:rsidRDefault="00EE6850">
            <w:pPr>
              <w:rPr>
                <w:sz w:val="28"/>
                <w:szCs w:val="28"/>
              </w:rPr>
            </w:pPr>
            <w:r>
              <w:rPr>
                <w:b/>
                <w:bCs/>
                <w:color w:val="000000"/>
                <w:sz w:val="28"/>
                <w:szCs w:val="28"/>
                <w:highlight w:val="green"/>
              </w:rPr>
              <w:t>***</w:t>
            </w:r>
            <w:r>
              <w:rPr>
                <w:b/>
                <w:bCs/>
                <w:sz w:val="28"/>
                <w:szCs w:val="28"/>
                <w:highlight w:val="green"/>
                <w:u w:val="single"/>
              </w:rPr>
              <w:t>PLEASE NOTE:</w:t>
            </w:r>
            <w:r>
              <w:rPr>
                <w:sz w:val="28"/>
                <w:szCs w:val="28"/>
              </w:rPr>
              <w:t xml:space="preserve">  This can change at any time, so please watch for updates.  Jami, Sheila, and Daren are monitoring this weekly and will keep you updated. </w:t>
            </w:r>
          </w:p>
          <w:p w:rsidR="00EE6850" w:rsidRDefault="00EE6850"/>
          <w:p w:rsidR="00EE6850" w:rsidRDefault="00EE6850">
            <w:pPr>
              <w:rPr>
                <w:sz w:val="28"/>
                <w:szCs w:val="28"/>
              </w:rPr>
            </w:pPr>
          </w:p>
        </w:tc>
      </w:tr>
    </w:tbl>
    <w:p w:rsidR="00FB2E23" w:rsidRDefault="00FB2E23">
      <w:bookmarkStart w:id="0" w:name="_GoBack"/>
      <w:bookmarkEnd w:id="0"/>
    </w:p>
    <w:sectPr w:rsidR="00FB2E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850"/>
    <w:rsid w:val="00EE6850"/>
    <w:rsid w:val="00FB2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3BD0E2-E7BC-45ED-ABFC-E4AC63FC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E685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50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Jackie R</dc:creator>
  <cp:keywords/>
  <dc:description/>
  <cp:lastModifiedBy>Godfrey, Jackie R</cp:lastModifiedBy>
  <cp:revision>1</cp:revision>
  <dcterms:created xsi:type="dcterms:W3CDTF">2022-04-04T17:57:00Z</dcterms:created>
  <dcterms:modified xsi:type="dcterms:W3CDTF">2022-04-04T17:58:00Z</dcterms:modified>
</cp:coreProperties>
</file>